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9DA" w14:textId="77777777" w:rsidR="002B0BB9" w:rsidRPr="002B5A70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</w:p>
    <w:p w14:paraId="449D26D9" w14:textId="415CB49E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 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  <w:r w:rsidR="00EC0893">
        <w:rPr>
          <w:rFonts w:cstheme="minorHAnsi"/>
          <w:sz w:val="20"/>
          <w:szCs w:val="20"/>
        </w:rPr>
        <w:t xml:space="preserve"> a zákona 110/2019 Sb.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</w:tcPr>
          <w:p w14:paraId="7A1B197C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</w:tcPr>
          <w:p w14:paraId="7CADABF8" w14:textId="06B2B3AF" w:rsidR="005152C7" w:rsidRPr="00D13280" w:rsidRDefault="00C04E11" w:rsidP="00D13280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D13280">
              <w:rPr>
                <w:rFonts w:cs="Calibri"/>
                <w:sz w:val="20"/>
                <w:szCs w:val="20"/>
              </w:rPr>
              <w:t>Základní škola Boskovice, Slovákova, příspěvková organizace</w:t>
            </w:r>
          </w:p>
        </w:tc>
      </w:tr>
      <w:tr w:rsidR="005152C7" w:rsidRPr="005D139B" w14:paraId="3EEE70BB" w14:textId="77777777" w:rsidTr="00B34D0B">
        <w:tc>
          <w:tcPr>
            <w:tcW w:w="4531" w:type="dxa"/>
          </w:tcPr>
          <w:p w14:paraId="1EF9BC6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6DBE772A" w14:textId="3C3D28DD" w:rsidR="005152C7" w:rsidRPr="00D13280" w:rsidRDefault="000272C2" w:rsidP="000272C2">
            <w:pPr>
              <w:spacing w:after="0" w:line="276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D13280">
              <w:rPr>
                <w:rFonts w:cs="Calibri"/>
                <w:sz w:val="20"/>
                <w:szCs w:val="20"/>
              </w:rPr>
              <w:t>Slovákova 2006/8, 68001 Boskovic</w:t>
            </w:r>
            <w:r w:rsidRPr="00D13280">
              <w:rPr>
                <w:rFonts w:cs="Calibri"/>
                <w:sz w:val="20"/>
                <w:szCs w:val="20"/>
              </w:rPr>
              <w:t>e</w:t>
            </w:r>
          </w:p>
        </w:tc>
      </w:tr>
      <w:tr w:rsidR="005152C7" w:rsidRPr="005D139B" w14:paraId="76F79AFD" w14:textId="77777777" w:rsidTr="00B34D0B">
        <w:tc>
          <w:tcPr>
            <w:tcW w:w="4531" w:type="dxa"/>
          </w:tcPr>
          <w:p w14:paraId="5C67941E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</w:tcPr>
          <w:p w14:paraId="0CAA291B" w14:textId="6D424849" w:rsidR="005152C7" w:rsidRPr="00D13280" w:rsidRDefault="003F2D74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3280">
              <w:rPr>
                <w:rFonts w:cstheme="minorHAnsi"/>
                <w:b/>
                <w:sz w:val="20"/>
                <w:szCs w:val="20"/>
              </w:rPr>
              <w:t xml:space="preserve">+420 </w:t>
            </w:r>
            <w:r w:rsidR="00C714D1" w:rsidRPr="00D13280">
              <w:rPr>
                <w:rFonts w:cstheme="minorHAnsi"/>
                <w:b/>
                <w:sz w:val="20"/>
                <w:szCs w:val="20"/>
              </w:rPr>
              <w:t>51</w:t>
            </w:r>
            <w:r w:rsidR="000272C2" w:rsidRPr="00D13280">
              <w:rPr>
                <w:rFonts w:cstheme="minorHAnsi"/>
                <w:b/>
                <w:sz w:val="20"/>
                <w:szCs w:val="20"/>
              </w:rPr>
              <w:t>6</w:t>
            </w:r>
            <w:r w:rsidR="00C714D1" w:rsidRPr="00D13280">
              <w:rPr>
                <w:rFonts w:cstheme="minorHAnsi"/>
                <w:b/>
                <w:sz w:val="20"/>
                <w:szCs w:val="20"/>
              </w:rPr>
              <w:t> </w:t>
            </w:r>
            <w:r w:rsidR="000272C2" w:rsidRPr="00D13280">
              <w:rPr>
                <w:rFonts w:cstheme="minorHAnsi"/>
                <w:b/>
                <w:sz w:val="20"/>
                <w:szCs w:val="20"/>
              </w:rPr>
              <w:t>802</w:t>
            </w:r>
            <w:r w:rsidR="00C714D1" w:rsidRPr="00D1328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272C2" w:rsidRPr="00D13280">
              <w:rPr>
                <w:rFonts w:cstheme="minorHAnsi"/>
                <w:b/>
                <w:sz w:val="20"/>
                <w:szCs w:val="20"/>
              </w:rPr>
              <w:t>320</w:t>
            </w:r>
          </w:p>
        </w:tc>
      </w:tr>
      <w:tr w:rsidR="005152C7" w:rsidRPr="005D139B" w14:paraId="5C965F9F" w14:textId="77777777" w:rsidTr="00B34D0B">
        <w:tc>
          <w:tcPr>
            <w:tcW w:w="4531" w:type="dxa"/>
          </w:tcPr>
          <w:p w14:paraId="1401E63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</w:tcPr>
          <w:p w14:paraId="27EA24E6" w14:textId="3EE1BD00" w:rsidR="005152C7" w:rsidRPr="00D13280" w:rsidRDefault="00C34B37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10" w:history="1">
              <w:r w:rsidRPr="00D13280">
                <w:rPr>
                  <w:rStyle w:val="Hypertextovodkaz"/>
                  <w:rFonts w:cstheme="minorHAnsi"/>
                  <w:b/>
                  <w:sz w:val="20"/>
                  <w:szCs w:val="20"/>
                </w:rPr>
                <w:t>skola@zsslovakova.cz</w:t>
              </w:r>
            </w:hyperlink>
            <w:r w:rsidRPr="00D1328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152C7" w:rsidRPr="005D139B" w14:paraId="749EFEF5" w14:textId="77777777" w:rsidTr="00B34D0B">
        <w:tc>
          <w:tcPr>
            <w:tcW w:w="4531" w:type="dxa"/>
          </w:tcPr>
          <w:p w14:paraId="0FDF4F53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4F2E099" w14:textId="75E5C46B" w:rsidR="005152C7" w:rsidRPr="00D13280" w:rsidRDefault="00B34AE7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13280">
              <w:rPr>
                <w:rFonts w:cs="Calibri"/>
                <w:sz w:val="20"/>
                <w:szCs w:val="20"/>
              </w:rPr>
              <w:t>tjyvjr3</w:t>
            </w:r>
          </w:p>
        </w:tc>
      </w:tr>
      <w:tr w:rsidR="005152C7" w:rsidRPr="005D139B" w14:paraId="0D25F2F6" w14:textId="77777777" w:rsidTr="00B34D0B">
        <w:tc>
          <w:tcPr>
            <w:tcW w:w="4531" w:type="dxa"/>
          </w:tcPr>
          <w:p w14:paraId="12A7F1BF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Titul, jméno, příjmení ředitele (statut. orgánu) </w:t>
            </w:r>
          </w:p>
        </w:tc>
        <w:tc>
          <w:tcPr>
            <w:tcW w:w="4531" w:type="dxa"/>
          </w:tcPr>
          <w:p w14:paraId="4FF1DFDD" w14:textId="40953D30" w:rsidR="005152C7" w:rsidRPr="00D13280" w:rsidRDefault="00C714D1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13280">
              <w:rPr>
                <w:rFonts w:cstheme="minorHAnsi"/>
                <w:b/>
                <w:sz w:val="20"/>
                <w:szCs w:val="20"/>
              </w:rPr>
              <w:t>Mgr. Jitka Vaňková</w:t>
            </w:r>
          </w:p>
        </w:tc>
      </w:tr>
    </w:tbl>
    <w:p w14:paraId="5BE826FA" w14:textId="77777777" w:rsidR="002B0BB9" w:rsidRPr="00C714D1" w:rsidRDefault="002B0BB9" w:rsidP="002B5A70">
      <w:pPr>
        <w:jc w:val="both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</w:tcPr>
          <w:p w14:paraId="4E746E03" w14:textId="77777777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E72ABB" w:rsidRPr="005D139B" w14:paraId="3631782E" w14:textId="77777777" w:rsidTr="00B34D0B">
        <w:tc>
          <w:tcPr>
            <w:tcW w:w="4531" w:type="dxa"/>
          </w:tcPr>
          <w:p w14:paraId="094C51DE" w14:textId="4332A5E5" w:rsidR="00E72ABB" w:rsidRPr="005D139B" w:rsidRDefault="006632A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Kontak</w:t>
            </w:r>
            <w:r w:rsidR="00563C78">
              <w:rPr>
                <w:rFonts w:cstheme="minorHAnsi"/>
                <w:i/>
                <w:sz w:val="20"/>
                <w:szCs w:val="20"/>
              </w:rPr>
              <w:t>tní údaje</w:t>
            </w:r>
            <w:r w:rsidR="00E72ABB" w:rsidRPr="005D139B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63D9D0F0" w14:textId="08F4B97C" w:rsidR="00E72ABB" w:rsidRPr="00D13280" w:rsidRDefault="00677AD9" w:rsidP="00E72ABB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D13280">
              <w:rPr>
                <w:rFonts w:cs="Calibri"/>
                <w:sz w:val="20"/>
                <w:szCs w:val="20"/>
              </w:rPr>
              <w:t>ARICOMA a.</w:t>
            </w:r>
            <w:r w:rsidR="00D13280" w:rsidRPr="00D13280">
              <w:rPr>
                <w:rFonts w:cs="Calibri"/>
                <w:sz w:val="20"/>
                <w:szCs w:val="20"/>
              </w:rPr>
              <w:t xml:space="preserve"> </w:t>
            </w:r>
            <w:r w:rsidRPr="00D13280">
              <w:rPr>
                <w:rFonts w:cs="Calibri"/>
                <w:sz w:val="20"/>
                <w:szCs w:val="20"/>
              </w:rPr>
              <w:t>s</w:t>
            </w:r>
            <w:r w:rsidRPr="00D1328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72ABB" w:rsidRPr="005D139B" w14:paraId="40D36764" w14:textId="77777777" w:rsidTr="00B34D0B">
        <w:tc>
          <w:tcPr>
            <w:tcW w:w="4531" w:type="dxa"/>
          </w:tcPr>
          <w:p w14:paraId="22DC5341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</w:tcPr>
          <w:p w14:paraId="7972B695" w14:textId="6E4A4919" w:rsidR="00E72ABB" w:rsidRPr="00D13280" w:rsidRDefault="003F2D74" w:rsidP="00B34D0B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D13280">
              <w:rPr>
                <w:rFonts w:cs="Calibri"/>
                <w:sz w:val="20"/>
                <w:szCs w:val="20"/>
              </w:rPr>
              <w:t>Kapitána Jaroše 23, Boskovice, 680 01</w:t>
            </w:r>
          </w:p>
        </w:tc>
      </w:tr>
      <w:tr w:rsidR="00E72ABB" w:rsidRPr="005D139B" w14:paraId="10708B8D" w14:textId="77777777" w:rsidTr="00B34D0B">
        <w:tc>
          <w:tcPr>
            <w:tcW w:w="4531" w:type="dxa"/>
          </w:tcPr>
          <w:p w14:paraId="09324B8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</w:tcPr>
          <w:p w14:paraId="69878E72" w14:textId="4AADC4B7" w:rsidR="00E72ABB" w:rsidRPr="00D13280" w:rsidRDefault="006632AB" w:rsidP="00B34D0B">
            <w:pPr>
              <w:spacing w:after="0" w:line="276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D13280">
              <w:rPr>
                <w:rFonts w:cs="Calibri"/>
                <w:b/>
                <w:bCs/>
                <w:sz w:val="20"/>
                <w:szCs w:val="20"/>
              </w:rPr>
              <w:t>+420 605 549 652</w:t>
            </w:r>
          </w:p>
        </w:tc>
      </w:tr>
      <w:tr w:rsidR="00E72ABB" w:rsidRPr="005D139B" w14:paraId="0617EEE8" w14:textId="77777777" w:rsidTr="00B34D0B">
        <w:tc>
          <w:tcPr>
            <w:tcW w:w="4531" w:type="dxa"/>
          </w:tcPr>
          <w:p w14:paraId="48A6556C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</w:tcPr>
          <w:p w14:paraId="3027E8BA" w14:textId="11577C69" w:rsidR="0097435C" w:rsidRPr="00D13280" w:rsidRDefault="0097435C" w:rsidP="00B34D0B">
            <w:pPr>
              <w:spacing w:after="0" w:line="276" w:lineRule="auto"/>
              <w:jc w:val="both"/>
              <w:rPr>
                <w:rStyle w:val="Hypertextovodkaz"/>
                <w:rFonts w:cstheme="minorHAnsi"/>
                <w:b/>
                <w:sz w:val="20"/>
                <w:szCs w:val="20"/>
              </w:rPr>
            </w:pPr>
            <w:hyperlink r:id="rId11" w:history="1">
              <w:r w:rsidRPr="00D13280">
                <w:rPr>
                  <w:rStyle w:val="Hypertextovodkaz"/>
                  <w:rFonts w:cstheme="minorHAnsi"/>
                  <w:b/>
                  <w:sz w:val="20"/>
                  <w:szCs w:val="20"/>
                </w:rPr>
                <w:t>poverenec@boskovice.cz</w:t>
              </w:r>
            </w:hyperlink>
            <w:r w:rsidRPr="00D13280">
              <w:rPr>
                <w:rStyle w:val="Hypertextovodkaz"/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72ABB" w:rsidRPr="005D139B" w14:paraId="1CA8E892" w14:textId="77777777" w:rsidTr="00B34D0B">
        <w:tc>
          <w:tcPr>
            <w:tcW w:w="4531" w:type="dxa"/>
          </w:tcPr>
          <w:p w14:paraId="5F34EAC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</w:tcPr>
          <w:p w14:paraId="0C1F0253" w14:textId="77777777" w:rsidR="00E72ABB" w:rsidRPr="00D13280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D13280">
              <w:rPr>
                <w:rFonts w:cs="Calibri"/>
                <w:sz w:val="20"/>
                <w:szCs w:val="20"/>
              </w:rPr>
              <w:t>mqhehgz</w:t>
            </w:r>
            <w:proofErr w:type="spellEnd"/>
          </w:p>
        </w:tc>
      </w:tr>
      <w:tr w:rsidR="00E72ABB" w:rsidRPr="005D139B" w14:paraId="6BD81559" w14:textId="77777777" w:rsidTr="00B34D0B">
        <w:tc>
          <w:tcPr>
            <w:tcW w:w="4531" w:type="dxa"/>
          </w:tcPr>
          <w:p w14:paraId="16EEE848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Titul, jméno, příjmení pověřence</w:t>
            </w:r>
          </w:p>
        </w:tc>
        <w:tc>
          <w:tcPr>
            <w:tcW w:w="4531" w:type="dxa"/>
          </w:tcPr>
          <w:p w14:paraId="6651D152" w14:textId="55D9810C" w:rsidR="00E72ABB" w:rsidRPr="00D13280" w:rsidRDefault="003F2D74" w:rsidP="00B34D0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13280">
              <w:rPr>
                <w:rFonts w:cs="Calibri"/>
                <w:b/>
                <w:bCs/>
                <w:sz w:val="20"/>
                <w:szCs w:val="20"/>
              </w:rPr>
              <w:t xml:space="preserve">Michal </w:t>
            </w:r>
            <w:proofErr w:type="spellStart"/>
            <w:r w:rsidRPr="00D13280">
              <w:rPr>
                <w:rFonts w:cs="Calibri"/>
                <w:b/>
                <w:bCs/>
                <w:sz w:val="20"/>
                <w:szCs w:val="20"/>
              </w:rPr>
              <w:t>Raštica</w:t>
            </w:r>
            <w:proofErr w:type="spellEnd"/>
          </w:p>
        </w:tc>
      </w:tr>
    </w:tbl>
    <w:p w14:paraId="53C72477" w14:textId="505F1495" w:rsidR="002B0BB9" w:rsidRPr="00C714D1" w:rsidRDefault="002B0BB9" w:rsidP="002B5A70">
      <w:pPr>
        <w:jc w:val="both"/>
        <w:rPr>
          <w:rFonts w:cstheme="minorHAnsi"/>
          <w:sz w:val="16"/>
          <w:szCs w:val="16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522C346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</w:t>
      </w:r>
      <w:r w:rsidR="00EC0893">
        <w:rPr>
          <w:rFonts w:cstheme="minorHAnsi"/>
          <w:sz w:val="20"/>
          <w:szCs w:val="20"/>
        </w:rPr>
        <w:t>/žáka</w:t>
      </w:r>
      <w:r w:rsidRPr="005D139B">
        <w:rPr>
          <w:rFonts w:cstheme="minorHAnsi"/>
          <w:sz w:val="20"/>
          <w:szCs w:val="20"/>
        </w:rPr>
        <w:t xml:space="preserve"> dochází ke zpracování řady osobní údajů uchazeče (dítěte/žáka)</w:t>
      </w:r>
      <w:r w:rsidR="00EC0893">
        <w:rPr>
          <w:rFonts w:cstheme="minorHAnsi"/>
          <w:sz w:val="20"/>
          <w:szCs w:val="20"/>
        </w:rPr>
        <w:t xml:space="preserve"> a</w:t>
      </w:r>
      <w:r w:rsidRPr="005D139B">
        <w:rPr>
          <w:rFonts w:cstheme="minorHAnsi"/>
          <w:sz w:val="20"/>
          <w:szCs w:val="20"/>
        </w:rPr>
        <w:t xml:space="preserve"> jeho zákonných zástupců, případně dalších osob. Účelem tohoto dokumentu je informovat </w:t>
      </w:r>
      <w:r w:rsidR="00EC0893">
        <w:rPr>
          <w:rFonts w:cstheme="minorHAnsi"/>
          <w:sz w:val="20"/>
          <w:szCs w:val="20"/>
        </w:rPr>
        <w:t>V</w:t>
      </w:r>
      <w:r w:rsidRPr="005D139B">
        <w:rPr>
          <w:rFonts w:cstheme="minorHAnsi"/>
          <w:sz w:val="20"/>
          <w:szCs w:val="20"/>
        </w:rPr>
        <w:t>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B0BB9" w:rsidRPr="005D139B" w14:paraId="24DEE4B3" w14:textId="77777777" w:rsidTr="00897987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897987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1065EF66" w14:textId="77777777" w:rsidR="00095979" w:rsidRDefault="00095979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rodné číslo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1580E8B5" w14:textId="77777777" w:rsidR="00227E54" w:rsidRDefault="00227E54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 narození</w:t>
            </w:r>
          </w:p>
          <w:p w14:paraId="395741EA" w14:textId="77777777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14:paraId="792AE7EF" w14:textId="25744478" w:rsidR="00175147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Řízení o přijetí dítěte </w:t>
            </w:r>
            <w:r w:rsidR="009B3AAA" w:rsidRPr="005D139B">
              <w:rPr>
                <w:rFonts w:cstheme="minorHAnsi"/>
                <w:sz w:val="20"/>
                <w:szCs w:val="20"/>
              </w:rPr>
              <w:t>základnímu vzdělávání</w:t>
            </w:r>
          </w:p>
          <w:p w14:paraId="62CDCD14" w14:textId="7DDA9072" w:rsidR="00175147" w:rsidRPr="005D139B" w:rsidRDefault="00175147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768B0" w14:textId="7777777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69027" w14:textId="787368EA" w:rsidR="00901202" w:rsidRPr="005D139B" w:rsidRDefault="00901202" w:rsidP="003A5F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01202" w:rsidRPr="005D139B" w14:paraId="389B7F07" w14:textId="77777777" w:rsidTr="00897987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712A226B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</w:p>
        </w:tc>
        <w:tc>
          <w:tcPr>
            <w:tcW w:w="3211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618EA6A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897987">
        <w:tc>
          <w:tcPr>
            <w:tcW w:w="2830" w:type="dxa"/>
          </w:tcPr>
          <w:p w14:paraId="2A397AD6" w14:textId="77777777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  <w:r w:rsidR="006307F7">
              <w:rPr>
                <w:rFonts w:cstheme="minorHAnsi"/>
                <w:sz w:val="20"/>
                <w:szCs w:val="20"/>
              </w:rPr>
              <w:t>, žáka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368FF943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12962C7C" w:rsidR="00F4642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nepovinné, vyplněním uděluje zákonný zástupce souhlas se zpracováním osobních údajů).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01765A0D" w:rsidR="00BE1640" w:rsidRPr="005D139B" w:rsidRDefault="00F46429" w:rsidP="00B10CA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Pr="005D139B">
              <w:rPr>
                <w:rFonts w:cstheme="minorHAnsi"/>
                <w:sz w:val="20"/>
                <w:szCs w:val="20"/>
              </w:rPr>
              <w:t xml:space="preserve">, žáka ke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je zpracování kontaktního údaje zákonného zástupce </w:t>
            </w:r>
            <w:r w:rsidR="00901202" w:rsidRPr="005D139B">
              <w:rPr>
                <w:rFonts w:cstheme="minorHAnsi"/>
                <w:sz w:val="20"/>
                <w:szCs w:val="20"/>
              </w:rPr>
              <w:lastRenderedPageBreak/>
              <w:t>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050E7A4A" w14:textId="77777777" w:rsidR="009D4A68" w:rsidRPr="005D139B" w:rsidRDefault="009D4A68" w:rsidP="009D4A6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Řízení o přijetí dítěte základnímu vzdělávání</w:t>
            </w:r>
          </w:p>
          <w:p w14:paraId="177626A0" w14:textId="77777777" w:rsidR="009D4A68" w:rsidRPr="005D139B" w:rsidRDefault="009D4A68" w:rsidP="009D4A6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CC947D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693BBA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2530E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D0E735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4289F6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171867" w14:textId="2AB49561" w:rsidR="002B0BB9" w:rsidRPr="005D139B" w:rsidRDefault="002B0BB9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0AFB1E88" w14:textId="77777777" w:rsidTr="00897987">
        <w:tc>
          <w:tcPr>
            <w:tcW w:w="2830" w:type="dxa"/>
          </w:tcPr>
          <w:p w14:paraId="151D820F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Pohlaví dítěte</w:t>
            </w:r>
          </w:p>
          <w:p w14:paraId="2AB37E01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zdravotní pojišťovna dítěte,</w:t>
            </w:r>
          </w:p>
          <w:p w14:paraId="4EDB652C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 xml:space="preserve">údaje o předškolním vzdělávání, </w:t>
            </w:r>
          </w:p>
          <w:p w14:paraId="36710015" w14:textId="46577742" w:rsidR="002B0BB9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14:paraId="281CFEF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7B6D512B" w14:textId="73FC0E59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897987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897987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nepovinné, vyplněním uděluje </w:t>
            </w:r>
          </w:p>
          <w:p w14:paraId="2BCFD4DC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zákonný zástupce souhlas se zpracováním </w:t>
            </w:r>
          </w:p>
          <w:p w14:paraId="5F25C7AC" w14:textId="77777777" w:rsidR="002B0BB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osobních údajů)</w:t>
            </w:r>
          </w:p>
          <w:p w14:paraId="49219689" w14:textId="08DBF451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 případě přijetí dítěte</w:t>
            </w:r>
            <w:r w:rsidR="00190F37" w:rsidRPr="005D139B">
              <w:rPr>
                <w:rFonts w:cstheme="minorHAnsi"/>
                <w:sz w:val="20"/>
                <w:szCs w:val="20"/>
              </w:rPr>
              <w:t xml:space="preserve">, žáka </w:t>
            </w:r>
            <w:r w:rsidRPr="005D139B">
              <w:rPr>
                <w:rFonts w:cstheme="minorHAnsi"/>
                <w:sz w:val="20"/>
                <w:szCs w:val="20"/>
              </w:rPr>
              <w:t>se právní tituly zpracování těchto údajů mohou změnit.</w:t>
            </w:r>
          </w:p>
        </w:tc>
        <w:tc>
          <w:tcPr>
            <w:tcW w:w="3021" w:type="dxa"/>
          </w:tcPr>
          <w:p w14:paraId="10FBCE4F" w14:textId="77777777" w:rsidR="009D4A68" w:rsidRPr="005D139B" w:rsidRDefault="009D4A68" w:rsidP="009D4A68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 základnímu vzdělávání</w:t>
            </w:r>
          </w:p>
          <w:p w14:paraId="2726572F" w14:textId="77777777" w:rsidR="009D4A68" w:rsidRPr="005D139B" w:rsidRDefault="009D4A68" w:rsidP="009D4A6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98DA4A" w14:textId="1584569F" w:rsidR="002B0BB9" w:rsidRPr="005D139B" w:rsidRDefault="002B0BB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CEEC1F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43453B40" w14:textId="77777777" w:rsidR="00901202" w:rsidRPr="005D139B" w:rsidRDefault="00901202" w:rsidP="006872C5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6BE1F962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75438179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</w:t>
      </w:r>
      <w:r w:rsidR="00190F37" w:rsidRPr="005D139B">
        <w:rPr>
          <w:rFonts w:cstheme="minorHAnsi"/>
          <w:sz w:val="20"/>
          <w:szCs w:val="20"/>
        </w:rPr>
        <w:t>, žáka</w:t>
      </w:r>
      <w:r w:rsidRPr="005D139B">
        <w:rPr>
          <w:rFonts w:cstheme="minorHAnsi"/>
          <w:sz w:val="20"/>
          <w:szCs w:val="20"/>
        </w:rPr>
        <w:t xml:space="preserve">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vzdělávání,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Pr="005D139B">
        <w:rPr>
          <w:rFonts w:cstheme="minorHAnsi"/>
          <w:sz w:val="20"/>
          <w:szCs w:val="20"/>
        </w:rPr>
        <w:t>Krajský úřad. Z důvodu technického zajištění přijímacího řízení může mít k osobním údajům v určitých případech 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30A50C3C" w:rsidR="0011799A" w:rsidRPr="005D139B" w:rsidRDefault="0011799A" w:rsidP="00EC0893">
      <w:pPr>
        <w:spacing w:after="0"/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zákonných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g.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2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494BFAF9" w14:textId="77777777" w:rsidR="00EC0893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osobní údaje uchazečů a zákonných zástupců nepředává do třetích zemí ani třetím osobám s výjimkou zřizovatele. K předání osobních údajů třetím osobám dochází pouze v zákonem </w:t>
      </w:r>
      <w:r w:rsidR="00EC0893">
        <w:rPr>
          <w:rFonts w:cstheme="minorHAnsi"/>
          <w:sz w:val="20"/>
          <w:szCs w:val="20"/>
        </w:rPr>
        <w:t xml:space="preserve">určených </w:t>
      </w:r>
      <w:r w:rsidRPr="005D139B">
        <w:rPr>
          <w:rFonts w:cstheme="minorHAnsi"/>
          <w:sz w:val="20"/>
          <w:szCs w:val="20"/>
        </w:rPr>
        <w:t>případech nebo pouze se souhlasem subjektu údajů. Osobní údaje uchazečů a zákonných zástupců nejsou předmětem automatizovaného rozhodování, ani profilování.</w:t>
      </w:r>
    </w:p>
    <w:p w14:paraId="4BF0FE26" w14:textId="47B0B017" w:rsidR="00C714D1" w:rsidRDefault="00EC0893" w:rsidP="00DD6B2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Další informace jsou zveřejněny na stránkách školy umožňující školy nebo na požádání u ředitel</w:t>
      </w:r>
      <w:r w:rsidR="00604015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školy, školského zařízení </w:t>
      </w:r>
      <w:r w:rsidR="0011799A" w:rsidRPr="005D139B">
        <w:rPr>
          <w:rFonts w:cstheme="minorHAnsi"/>
          <w:sz w:val="20"/>
          <w:szCs w:val="20"/>
        </w:rPr>
        <w:t xml:space="preserve"> </w:t>
      </w:r>
    </w:p>
    <w:p w14:paraId="5084A284" w14:textId="77777777" w:rsidR="00D13280" w:rsidRDefault="00D13280" w:rsidP="00DD6B26">
      <w:pPr>
        <w:spacing w:after="0"/>
        <w:jc w:val="both"/>
        <w:rPr>
          <w:rFonts w:cstheme="minorHAnsi"/>
          <w:sz w:val="20"/>
          <w:szCs w:val="20"/>
        </w:rPr>
      </w:pPr>
    </w:p>
    <w:p w14:paraId="0A7E5EEE" w14:textId="77777777" w:rsidR="00D13280" w:rsidRPr="00C714D1" w:rsidRDefault="00D13280" w:rsidP="00DD6B26">
      <w:pPr>
        <w:spacing w:after="0"/>
        <w:jc w:val="both"/>
        <w:rPr>
          <w:rFonts w:cstheme="minorHAnsi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0893" w14:paraId="1EB56059" w14:textId="77777777" w:rsidTr="00D13280">
        <w:tc>
          <w:tcPr>
            <w:tcW w:w="4531" w:type="dxa"/>
          </w:tcPr>
          <w:p w14:paraId="1F654B3E" w14:textId="60CB400F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0893">
              <w:rPr>
                <w:rFonts w:cstheme="minorHAnsi"/>
                <w:sz w:val="20"/>
                <w:szCs w:val="20"/>
              </w:rPr>
              <w:t>JMÉNO A PŘÍJMENÍ DÍTĚTE, ŽÁKA</w:t>
            </w:r>
          </w:p>
        </w:tc>
        <w:tc>
          <w:tcPr>
            <w:tcW w:w="4531" w:type="dxa"/>
          </w:tcPr>
          <w:p w14:paraId="0C045ECC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0893" w14:paraId="18130373" w14:textId="77777777" w:rsidTr="00D13280">
        <w:tc>
          <w:tcPr>
            <w:tcW w:w="4531" w:type="dxa"/>
          </w:tcPr>
          <w:p w14:paraId="3927C12E" w14:textId="23D640D1" w:rsidR="00EC0893" w:rsidRP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4531" w:type="dxa"/>
          </w:tcPr>
          <w:p w14:paraId="452ADAA7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C0893" w14:paraId="71B0871D" w14:textId="77777777" w:rsidTr="00D13280">
        <w:tc>
          <w:tcPr>
            <w:tcW w:w="4531" w:type="dxa"/>
          </w:tcPr>
          <w:p w14:paraId="2F3DFE90" w14:textId="2CB823D6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 ZÁKONNÉHO ZÁSTUPCE</w:t>
            </w:r>
          </w:p>
        </w:tc>
        <w:tc>
          <w:tcPr>
            <w:tcW w:w="4531" w:type="dxa"/>
          </w:tcPr>
          <w:p w14:paraId="785BB80B" w14:textId="77777777" w:rsidR="00EC0893" w:rsidRDefault="00EC0893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C2CC446" w14:textId="6DF1022E" w:rsidR="00BE1640" w:rsidRPr="005D139B" w:rsidRDefault="00BE1640" w:rsidP="00D13280">
      <w:pPr>
        <w:jc w:val="both"/>
        <w:rPr>
          <w:rFonts w:cstheme="minorHAnsi"/>
          <w:sz w:val="20"/>
          <w:szCs w:val="20"/>
        </w:rPr>
      </w:pPr>
    </w:p>
    <w:sectPr w:rsidR="00BE1640" w:rsidRPr="005D13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9ED9" w14:textId="77777777" w:rsidR="008F2275" w:rsidRDefault="008F2275" w:rsidP="00E86AF7">
      <w:pPr>
        <w:spacing w:after="0" w:line="240" w:lineRule="auto"/>
      </w:pPr>
      <w:r>
        <w:separator/>
      </w:r>
    </w:p>
  </w:endnote>
  <w:endnote w:type="continuationSeparator" w:id="0">
    <w:p w14:paraId="2D7FD03D" w14:textId="77777777" w:rsidR="008F2275" w:rsidRDefault="008F2275" w:rsidP="00E8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C15E" w14:textId="77777777" w:rsidR="008F2275" w:rsidRDefault="008F2275" w:rsidP="00E86AF7">
      <w:pPr>
        <w:spacing w:after="0" w:line="240" w:lineRule="auto"/>
      </w:pPr>
      <w:r>
        <w:separator/>
      </w:r>
    </w:p>
  </w:footnote>
  <w:footnote w:type="continuationSeparator" w:id="0">
    <w:p w14:paraId="5A41856B" w14:textId="77777777" w:rsidR="008F2275" w:rsidRDefault="008F2275" w:rsidP="00E8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8DF1" w14:textId="1D261EC6" w:rsidR="00E86AF7" w:rsidRPr="00E86AF7" w:rsidRDefault="00E86AF7">
    <w:pPr>
      <w:pStyle w:val="Zhlav"/>
      <w:rPr>
        <w:sz w:val="18"/>
        <w:szCs w:val="18"/>
      </w:rPr>
    </w:pPr>
    <w:r>
      <w:rPr>
        <w:sz w:val="18"/>
        <w:szCs w:val="18"/>
      </w:rPr>
      <w:t>Datum aktualizace: 20200401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754668">
    <w:abstractNumId w:val="0"/>
  </w:num>
  <w:num w:numId="2" w16cid:durableId="1897743727">
    <w:abstractNumId w:val="4"/>
  </w:num>
  <w:num w:numId="3" w16cid:durableId="1145397005">
    <w:abstractNumId w:val="7"/>
  </w:num>
  <w:num w:numId="4" w16cid:durableId="485366267">
    <w:abstractNumId w:val="3"/>
  </w:num>
  <w:num w:numId="5" w16cid:durableId="1769538933">
    <w:abstractNumId w:val="6"/>
  </w:num>
  <w:num w:numId="6" w16cid:durableId="1919947409">
    <w:abstractNumId w:val="2"/>
  </w:num>
  <w:num w:numId="7" w16cid:durableId="2118287230">
    <w:abstractNumId w:val="1"/>
  </w:num>
  <w:num w:numId="8" w16cid:durableId="150373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9"/>
    <w:rsid w:val="000272C2"/>
    <w:rsid w:val="00095979"/>
    <w:rsid w:val="000C52FD"/>
    <w:rsid w:val="0011799A"/>
    <w:rsid w:val="00175147"/>
    <w:rsid w:val="00190F37"/>
    <w:rsid w:val="001A7717"/>
    <w:rsid w:val="002169D2"/>
    <w:rsid w:val="00227E54"/>
    <w:rsid w:val="002B0BB9"/>
    <w:rsid w:val="002B5A70"/>
    <w:rsid w:val="00301EDE"/>
    <w:rsid w:val="003A5F3C"/>
    <w:rsid w:val="003D6442"/>
    <w:rsid w:val="003E7542"/>
    <w:rsid w:val="003F2D74"/>
    <w:rsid w:val="0048223E"/>
    <w:rsid w:val="005152C7"/>
    <w:rsid w:val="00522920"/>
    <w:rsid w:val="00563C78"/>
    <w:rsid w:val="005D139B"/>
    <w:rsid w:val="00604015"/>
    <w:rsid w:val="006307F7"/>
    <w:rsid w:val="006632AB"/>
    <w:rsid w:val="00677AD9"/>
    <w:rsid w:val="006872C5"/>
    <w:rsid w:val="00694977"/>
    <w:rsid w:val="00875403"/>
    <w:rsid w:val="00897987"/>
    <w:rsid w:val="008F2275"/>
    <w:rsid w:val="008F2B88"/>
    <w:rsid w:val="00901202"/>
    <w:rsid w:val="00941D58"/>
    <w:rsid w:val="0095154D"/>
    <w:rsid w:val="0097435C"/>
    <w:rsid w:val="009B3AAA"/>
    <w:rsid w:val="009D4A68"/>
    <w:rsid w:val="00A8251C"/>
    <w:rsid w:val="00A83D01"/>
    <w:rsid w:val="00B10CAE"/>
    <w:rsid w:val="00B23B5C"/>
    <w:rsid w:val="00B34AE7"/>
    <w:rsid w:val="00BA1D22"/>
    <w:rsid w:val="00BA31C0"/>
    <w:rsid w:val="00BE1640"/>
    <w:rsid w:val="00C04E11"/>
    <w:rsid w:val="00C30C43"/>
    <w:rsid w:val="00C315F1"/>
    <w:rsid w:val="00C34B37"/>
    <w:rsid w:val="00C714D1"/>
    <w:rsid w:val="00CC1567"/>
    <w:rsid w:val="00D020F6"/>
    <w:rsid w:val="00D13280"/>
    <w:rsid w:val="00DD6B26"/>
    <w:rsid w:val="00DE474F"/>
    <w:rsid w:val="00E72ABB"/>
    <w:rsid w:val="00E86AF7"/>
    <w:rsid w:val="00EC0893"/>
    <w:rsid w:val="00F360DA"/>
    <w:rsid w:val="00F4642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  <w15:chartTrackingRefBased/>
  <w15:docId w15:val="{38B5B6F1-A43D-42A9-8498-8CC6D56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8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AF7"/>
  </w:style>
  <w:style w:type="paragraph" w:styleId="Zpat">
    <w:name w:val="footer"/>
    <w:basedOn w:val="Normln"/>
    <w:link w:val="ZpatChar"/>
    <w:uiPriority w:val="99"/>
    <w:unhideWhenUsed/>
    <w:rsid w:val="00E8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AF7"/>
  </w:style>
  <w:style w:type="paragraph" w:customStyle="1" w:styleId="Nzevodstavce">
    <w:name w:val="Název odstavce"/>
    <w:basedOn w:val="Normln"/>
    <w:link w:val="NzevodstavceChar"/>
    <w:qFormat/>
    <w:rsid w:val="000272C2"/>
    <w:pPr>
      <w:spacing w:after="80" w:line="360" w:lineRule="auto"/>
      <w:contextualSpacing/>
    </w:pPr>
    <w:rPr>
      <w:rFonts w:ascii="Calibri" w:eastAsiaTheme="majorEastAsia" w:hAnsi="Calibri" w:cstheme="majorBidi"/>
      <w:b/>
      <w:bCs/>
      <w:spacing w:val="-10"/>
      <w:kern w:val="28"/>
      <w:sz w:val="24"/>
      <w:szCs w:val="28"/>
      <w:u w:val="single"/>
      <w:lang w:eastAsia="cs-CZ"/>
    </w:rPr>
  </w:style>
  <w:style w:type="character" w:customStyle="1" w:styleId="NzevodstavceChar">
    <w:name w:val="Název odstavce Char"/>
    <w:basedOn w:val="Standardnpsmoodstavce"/>
    <w:link w:val="Nzevodstavce"/>
    <w:rsid w:val="000272C2"/>
    <w:rPr>
      <w:rFonts w:ascii="Calibri" w:eastAsiaTheme="majorEastAsia" w:hAnsi="Calibri" w:cstheme="majorBidi"/>
      <w:b/>
      <w:bCs/>
      <w:spacing w:val="-10"/>
      <w:kern w:val="28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oo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erenec@boskovic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kola@zsslovako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34" ma:contentTypeDescription="Vytvoří nový dokument" ma:contentTypeScope="" ma:versionID="5cc3676282b27e00f3375e7d37dd30e4">
  <xsd:schema xmlns:xsd="http://www.w3.org/2001/XMLSchema" xmlns:xs="http://www.w3.org/2001/XMLSchema" xmlns:p="http://schemas.microsoft.com/office/2006/metadata/properties" xmlns:ns3="3d0d78e5-e44b-482a-a19c-afc095f48516" xmlns:ns4="389f5fd7-5cc7-4c32-9f1a-85514116238a" targetNamespace="http://schemas.microsoft.com/office/2006/metadata/properties" ma:root="true" ma:fieldsID="7b24b90e1c17cc0d4ac8ddcbf3a8fd72" ns3:_="" ns4:_="">
    <xsd:import namespace="3d0d78e5-e44b-482a-a19c-afc095f48516"/>
    <xsd:import namespace="389f5fd7-5cc7-4c32-9f1a-855141162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5fd7-5cc7-4c32-9f1a-855141162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3d0d78e5-e44b-482a-a19c-afc095f48516" xsi:nil="true"/>
    <Owner xmlns="3d0d78e5-e44b-482a-a19c-afc095f48516">
      <UserInfo>
        <DisplayName/>
        <AccountId xsi:nil="true"/>
        <AccountType/>
      </UserInfo>
    </Owner>
    <Math_Settings xmlns="3d0d78e5-e44b-482a-a19c-afc095f48516" xsi:nil="true"/>
    <AppVersion xmlns="3d0d78e5-e44b-482a-a19c-afc095f48516" xsi:nil="true"/>
    <Invited_Teachers xmlns="3d0d78e5-e44b-482a-a19c-afc095f48516" xsi:nil="true"/>
    <Invited_Students xmlns="3d0d78e5-e44b-482a-a19c-afc095f48516" xsi:nil="true"/>
    <FolderType xmlns="3d0d78e5-e44b-482a-a19c-afc095f48516" xsi:nil="true"/>
    <Student_Groups xmlns="3d0d78e5-e44b-482a-a19c-afc095f48516">
      <UserInfo>
        <DisplayName/>
        <AccountId xsi:nil="true"/>
        <AccountType/>
      </UserInfo>
    </Student_Groups>
    <TeamsChannelId xmlns="3d0d78e5-e44b-482a-a19c-afc095f48516" xsi:nil="true"/>
    <Students xmlns="3d0d78e5-e44b-482a-a19c-afc095f48516">
      <UserInfo>
        <DisplayName/>
        <AccountId xsi:nil="true"/>
        <AccountType/>
      </UserInfo>
    </Students>
    <IsNotebookLocked xmlns="3d0d78e5-e44b-482a-a19c-afc095f48516" xsi:nil="true"/>
    <CultureName xmlns="3d0d78e5-e44b-482a-a19c-afc095f48516" xsi:nil="true"/>
    <Distribution_Groups xmlns="3d0d78e5-e44b-482a-a19c-afc095f48516" xsi:nil="true"/>
    <Templates xmlns="3d0d78e5-e44b-482a-a19c-afc095f48516" xsi:nil="true"/>
    <Self_Registration_Enabled xmlns="3d0d78e5-e44b-482a-a19c-afc095f48516" xsi:nil="true"/>
    <Has_Teacher_Only_SectionGroup xmlns="3d0d78e5-e44b-482a-a19c-afc095f48516" xsi:nil="true"/>
    <DefaultSectionNames xmlns="3d0d78e5-e44b-482a-a19c-afc095f48516" xsi:nil="true"/>
    <LMS_Mappings xmlns="3d0d78e5-e44b-482a-a19c-afc095f48516" xsi:nil="true"/>
    <NotebookType xmlns="3d0d78e5-e44b-482a-a19c-afc095f48516" xsi:nil="true"/>
    <Teachers xmlns="3d0d78e5-e44b-482a-a19c-afc095f4851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EBCDC62A-D3C7-4370-9A19-F90A64427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389f5fd7-5cc7-4c32-9f1a-855141162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487A7-B757-41C9-B3B8-7D0F0FED9B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389f5fd7-5cc7-4c32-9f1a-85514116238a"/>
    <ds:schemaRef ds:uri="3d0d78e5-e44b-482a-a19c-afc095f485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Jitka Vaňková</cp:lastModifiedBy>
  <cp:revision>3</cp:revision>
  <cp:lastPrinted>2020-04-02T04:19:00Z</cp:lastPrinted>
  <dcterms:created xsi:type="dcterms:W3CDTF">2025-12-15T11:20:00Z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